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lenraster"/>
        <w:tblW w:w="907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072"/>
      </w:tblGrid>
      <w:tr>
        <w:trPr/>
        <w:tc>
          <w:tcPr>
            <w:tcW w:w="9072" w:type="dxa"/>
            <w:tcBorders>
              <w:top w:val="nil"/>
              <w:start w:val="nil"/>
              <w:bottom w:val="nil"/>
              <w:end w:val="nil"/>
            </w:tcBorders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eastAsia="Times New Roman" w:cs="Arial" w:ascii="Arial" w:hAnsi="Arial"/>
                <w:b/>
                <w:smallCaps/>
                <w:kern w:val="0"/>
                <w:sz w:val="32"/>
                <w:szCs w:val="32"/>
                <w:lang w:val="de-DE" w:bidi="ar-SA"/>
              </w:rPr>
              <w:t>Austausch</w:t>
            </w:r>
            <w:bookmarkStart w:id="0" w:name="_GoBack"/>
            <w:bookmarkEnd w:id="0"/>
            <w:r>
              <w:rPr>
                <w:rFonts w:eastAsia="Times New Roman" w:cs="Arial" w:ascii="Arial" w:hAnsi="Arial"/>
                <w:b/>
                <w:smallCaps/>
                <w:kern w:val="0"/>
                <w:sz w:val="32"/>
                <w:szCs w:val="32"/>
                <w:lang w:val="de-DE" w:bidi="ar-SA"/>
              </w:rPr>
              <w:t xml:space="preserve"> Veranstaltungen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Style w:val="Tabellenraster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2547"/>
        <w:gridCol w:w="6515"/>
      </w:tblGrid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Titel der Veranstaltung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Buchvorstellung Horst Moser „weil wir nichts wussten“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Art der Veranstaltung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Buchvorstellung &amp; Autorenlesung mit Musik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Zielgruppe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Erwachsene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Geeignet für so viele Teilnehmer*innen wie Platz in der Bibliothek/im Saal vorhanden, Band ist akustisch verstärkt, Autor bei Bedarf mit Mikrofon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Beschreibung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Der Autor stellt sein neues Buch vor, liest Textstellen daraus und beantwortet die Fragen des Publikums. Seine Band Matchbox sorgt mit Musikeinlagen dafür, das d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as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Event abwechslungsreich abläuft.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N.B.: Bei Interesse bitte beeilen, solange das Buch neu ist.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Finanzieller Rahmen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Bei uns nur Fahrtspesen, normalerweise auch Honorar (bitte anfragen)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Fazit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Gelungener Abend in Vorsommerstimmung, gefällige Veranstaltung. Das Publikum hielt sich nach Ende des letzten Liedes noch über die Zeit hinaus auf, um sich untereinander oder mit dem Autor zu unterhalten.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Evtl. Kontaktdaten von Referentinnen usw.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hyperlink r:id="rId2">
              <w:r>
                <w:rPr>
                  <w:rStyle w:val="Hyperlink"/>
                  <w:rFonts w:eastAsia="Times New Roman" w:cs="Arial" w:ascii="Arial" w:hAnsi="Arial"/>
                  <w:kern w:val="0"/>
                  <w:sz w:val="22"/>
                  <w:szCs w:val="22"/>
                  <w:lang w:val="de-DE" w:bidi="ar-SA"/>
                </w:rPr>
                <w:t>info@horstmoser.com</w:t>
              </w:r>
            </w:hyperlink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Kontaktdaten Bibliothek</w:t>
              <w:br/>
              <w:t>(Name Ansprech-person, E-Mail-Adresse)</w:t>
            </w:r>
          </w:p>
          <w:p>
            <w:pPr>
              <w:pStyle w:val="Normal"/>
              <w:widowControl/>
              <w:suppressAutoHyphens w:val="true"/>
              <w:spacing w:before="6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5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Ildiko Maier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bibliothek@ritten.eu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7" w:right="1417" w:gutter="0" w:header="0" w:top="141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333333"/>
      </w:pBdr>
      <w:tabs>
        <w:tab w:val="center" w:pos="4536" w:leader="none"/>
        <w:tab w:val="center" w:pos="4678" w:leader="none"/>
        <w:tab w:val="right" w:pos="9072" w:leader="none"/>
      </w:tabs>
      <w:rPr>
        <w:rFonts w:ascii="Arial" w:hAnsi="Arial" w:cs="Arial"/>
        <w:i/>
        <w:color w:val="333333"/>
        <w:sz w:val="18"/>
        <w:szCs w:val="18"/>
      </w:rPr>
    </w:pPr>
    <w:r>
      <w:rPr>
        <w:rFonts w:cs="Arial" w:ascii="Arial" w:hAnsi="Arial"/>
        <w:i/>
        <w:color w:val="333333"/>
        <w:sz w:val="18"/>
        <w:szCs w:val="18"/>
      </w:rPr>
      <w:t>Autonome Provinz Bozen – Südtirol   Amt für Bibliotheken und Lesen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333333"/>
      </w:pBdr>
      <w:tabs>
        <w:tab w:val="center" w:pos="4536" w:leader="none"/>
        <w:tab w:val="center" w:pos="4678" w:leader="none"/>
        <w:tab w:val="right" w:pos="9072" w:leader="none"/>
      </w:tabs>
      <w:rPr>
        <w:rFonts w:ascii="Arial" w:hAnsi="Arial" w:cs="Arial"/>
        <w:i/>
        <w:color w:val="333333"/>
        <w:sz w:val="18"/>
        <w:szCs w:val="18"/>
      </w:rPr>
    </w:pPr>
    <w:r>
      <w:rPr>
        <w:rFonts w:cs="Arial" w:ascii="Arial" w:hAnsi="Arial"/>
        <w:i/>
        <w:color w:val="333333"/>
        <w:sz w:val="18"/>
        <w:szCs w:val="18"/>
      </w:rPr>
      <w:t>Autonome Provinz Bozen – Südtirol   Amt für Bibliotheken und Lesen</w:t>
    </w:r>
  </w:p>
</w:ft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353797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de-DE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KopfzeileZchn" w:customStyle="1">
    <w:name w:val="Kopfzeile Zchn"/>
    <w:basedOn w:val="DefaultParagraphFont"/>
    <w:qFormat/>
    <w:rsid w:val="009c4f8e"/>
    <w:rPr>
      <w:sz w:val="24"/>
      <w:szCs w:val="24"/>
    </w:rPr>
  </w:style>
  <w:style w:type="character" w:styleId="FuzeileZchn" w:customStyle="1">
    <w:name w:val="Fußzeile Zchn"/>
    <w:basedOn w:val="DefaultParagraphFont"/>
    <w:uiPriority w:val="99"/>
    <w:qFormat/>
    <w:rsid w:val="009c4f8e"/>
    <w:rPr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  <w:style w:type="paragraph" w:styleId="berschriftuser">
    <w:name w:val="Überschrift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Verzeichnisuser">
    <w:name w:val="Verzeichnis (user)"/>
    <w:basedOn w:val="Normal"/>
    <w:qFormat/>
    <w:pPr>
      <w:suppressLineNumbers/>
    </w:pPr>
    <w:rPr>
      <w:rFonts w:cs="Arial"/>
    </w:rPr>
  </w:style>
  <w:style w:type="paragraph" w:styleId="Kopf-Fuzeileuser">
    <w:name w:val="Kopf-/Fußzeile (user)"/>
    <w:basedOn w:val="Normal"/>
    <w:qFormat/>
    <w:pPr/>
    <w:rPr/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KopfzeileZchn"/>
    <w:rsid w:val="009c4f8e"/>
    <w:pPr>
      <w:tabs>
        <w:tab w:val="clear" w:pos="708"/>
        <w:tab w:val="center" w:pos="4536" w:leader="none"/>
        <w:tab w:val="right" w:pos="9072" w:leader="none"/>
      </w:tabs>
    </w:pPr>
    <w:rPr>
      <w:sz w:val="24"/>
      <w:szCs w:val="24"/>
      <w:lang w:eastAsia="de-DE"/>
    </w:rPr>
  </w:style>
  <w:style w:type="paragraph" w:styleId="Footer">
    <w:name w:val="footer"/>
    <w:basedOn w:val="Normal"/>
    <w:link w:val="FuzeileZchn"/>
    <w:rsid w:val="009c4f8e"/>
    <w:pPr>
      <w:tabs>
        <w:tab w:val="clear" w:pos="708"/>
        <w:tab w:val="center" w:pos="4536" w:leader="none"/>
        <w:tab w:val="right" w:pos="9072" w:leader="none"/>
      </w:tabs>
    </w:pPr>
    <w:rPr>
      <w:sz w:val="24"/>
      <w:szCs w:val="24"/>
      <w:lang w:eastAsia="de-DE"/>
    </w:rPr>
  </w:style>
  <w:style w:type="numbering" w:styleId="KeineListeuser" w:default="1">
    <w:name w:val="Keine Liste (user)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2a0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horstmoser.com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2B1DB855.dotm</Template>
  <TotalTime>1</TotalTime>
  <Application>LibreOffice/25.8.6.2$Windows_X86_64 LibreOffice_project/b4b39682cd9868fa725bc664aff94278d315bd04</Application>
  <AppVersion>15.0000</AppVersion>
  <Pages>1</Pages>
  <Words>156</Words>
  <Characters>1038</Characters>
  <CharactersWithSpaces>1178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2020-01-02T15:07:00Z</dcterms:created>
  <dc:creator>Volgger, Karin</dc:creator>
  <dc:description/>
  <dc:language>en-US</dc:language>
  <cp:lastModifiedBy/>
  <cp:lastPrinted>2019-10-14T13:01:00Z</cp:lastPrinted>
  <dcterms:modified xsi:type="dcterms:W3CDTF">2026-05-22T11:42:18Z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